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DBD93" w14:textId="32B6BD73" w:rsidR="00987C3F" w:rsidRDefault="00C30CA0" w:rsidP="00350010">
      <w:pPr>
        <w:pStyle w:val="NormalWeb"/>
        <w:spacing w:before="0" w:beforeAutospacing="0" w:after="0" w:afterAutospacing="0" w:line="276" w:lineRule="auto"/>
        <w:jc w:val="center"/>
        <w:rPr>
          <w:rStyle w:val="Emphasis"/>
          <w:rFonts w:asciiTheme="majorHAnsi" w:hAnsiTheme="majorHAnsi" w:cstheme="majorHAnsi"/>
          <w:b/>
          <w:color w:val="414141"/>
          <w:sz w:val="28"/>
          <w:szCs w:val="28"/>
        </w:rPr>
      </w:pPr>
      <w:r w:rsidRPr="00987C3F">
        <w:rPr>
          <w:rStyle w:val="Emphasis"/>
          <w:rFonts w:asciiTheme="majorHAnsi" w:hAnsiTheme="majorHAnsi" w:cstheme="majorHAnsi"/>
          <w:b/>
          <w:i w:val="0"/>
          <w:color w:val="414141"/>
          <w:sz w:val="28"/>
          <w:szCs w:val="28"/>
        </w:rPr>
        <w:t xml:space="preserve">Minister </w:t>
      </w:r>
      <w:r w:rsidR="009D5DBB">
        <w:rPr>
          <w:rStyle w:val="Emphasis"/>
          <w:rFonts w:asciiTheme="majorHAnsi" w:hAnsiTheme="majorHAnsi" w:cstheme="majorHAnsi"/>
          <w:b/>
          <w:i w:val="0"/>
          <w:color w:val="414141"/>
          <w:sz w:val="28"/>
          <w:szCs w:val="28"/>
        </w:rPr>
        <w:t>Zappone</w:t>
      </w:r>
      <w:r w:rsidR="00BC143E">
        <w:rPr>
          <w:rStyle w:val="Emphasis"/>
          <w:rFonts w:asciiTheme="majorHAnsi" w:hAnsiTheme="majorHAnsi" w:cstheme="majorHAnsi"/>
          <w:b/>
          <w:i w:val="0"/>
          <w:color w:val="414141"/>
          <w:sz w:val="28"/>
          <w:szCs w:val="28"/>
        </w:rPr>
        <w:t xml:space="preserve"> publishes</w:t>
      </w:r>
      <w:bookmarkStart w:id="0" w:name="_GoBack"/>
      <w:bookmarkEnd w:id="0"/>
      <w:r w:rsidR="009D5DBB">
        <w:rPr>
          <w:rStyle w:val="Emphasis"/>
          <w:rFonts w:asciiTheme="majorHAnsi" w:hAnsiTheme="majorHAnsi" w:cstheme="majorHAnsi"/>
          <w:b/>
          <w:i w:val="0"/>
          <w:color w:val="414141"/>
          <w:sz w:val="28"/>
          <w:szCs w:val="28"/>
        </w:rPr>
        <w:t xml:space="preserve"> </w:t>
      </w:r>
      <w:r w:rsidRPr="00987C3F">
        <w:rPr>
          <w:rStyle w:val="Emphasis"/>
          <w:rFonts w:asciiTheme="majorHAnsi" w:hAnsiTheme="majorHAnsi" w:cstheme="majorHAnsi"/>
          <w:b/>
          <w:color w:val="414141"/>
          <w:sz w:val="28"/>
          <w:szCs w:val="28"/>
        </w:rPr>
        <w:t xml:space="preserve">Youth Sector </w:t>
      </w:r>
      <w:r w:rsidR="004D38FC">
        <w:rPr>
          <w:rStyle w:val="Emphasis"/>
          <w:rFonts w:asciiTheme="majorHAnsi" w:hAnsiTheme="majorHAnsi" w:cstheme="majorHAnsi"/>
          <w:b/>
          <w:color w:val="414141"/>
          <w:sz w:val="28"/>
          <w:szCs w:val="28"/>
        </w:rPr>
        <w:t>Guidance</w:t>
      </w:r>
    </w:p>
    <w:p w14:paraId="0738AC5C" w14:textId="6321F8D5" w:rsidR="00C30CA0" w:rsidRPr="00350010" w:rsidRDefault="004D38FC" w:rsidP="00350010">
      <w:pPr>
        <w:pStyle w:val="NormalWeb"/>
        <w:spacing w:before="0" w:beforeAutospacing="0" w:after="0" w:afterAutospacing="0" w:line="276" w:lineRule="auto"/>
        <w:jc w:val="center"/>
        <w:rPr>
          <w:rStyle w:val="Emphasis"/>
          <w:rFonts w:asciiTheme="majorHAnsi" w:hAnsiTheme="majorHAnsi" w:cstheme="majorHAnsi"/>
          <w:b/>
          <w:i w:val="0"/>
          <w:color w:val="414141"/>
        </w:rPr>
      </w:pPr>
      <w:r>
        <w:rPr>
          <w:rStyle w:val="Emphasis"/>
          <w:rFonts w:asciiTheme="majorHAnsi" w:hAnsiTheme="majorHAnsi" w:cstheme="majorHAnsi"/>
          <w:b/>
          <w:i w:val="0"/>
          <w:color w:val="414141"/>
        </w:rPr>
        <w:t xml:space="preserve">Guidance provides a </w:t>
      </w:r>
      <w:r w:rsidR="00FC6020">
        <w:rPr>
          <w:rStyle w:val="Emphasis"/>
          <w:rFonts w:asciiTheme="majorHAnsi" w:hAnsiTheme="majorHAnsi" w:cstheme="majorHAnsi"/>
          <w:b/>
          <w:i w:val="0"/>
          <w:color w:val="414141"/>
        </w:rPr>
        <w:t>pathway</w:t>
      </w:r>
      <w:r w:rsidR="00FC6020" w:rsidRPr="00350010">
        <w:rPr>
          <w:rStyle w:val="Emphasis"/>
          <w:rFonts w:asciiTheme="majorHAnsi" w:hAnsiTheme="majorHAnsi" w:cstheme="majorHAnsi"/>
          <w:b/>
          <w:i w:val="0"/>
          <w:color w:val="414141"/>
        </w:rPr>
        <w:t xml:space="preserve"> </w:t>
      </w:r>
      <w:r w:rsidR="00987C3F" w:rsidRPr="00350010">
        <w:rPr>
          <w:rFonts w:asciiTheme="majorHAnsi" w:hAnsiTheme="majorHAnsi" w:cstheme="majorHAnsi"/>
          <w:b/>
          <w:color w:val="414141"/>
        </w:rPr>
        <w:t>to assist youth organisations with the phased re-introduction of full service provision after Covid-19</w:t>
      </w:r>
    </w:p>
    <w:p w14:paraId="2438F06F" w14:textId="77777777" w:rsidR="00977854" w:rsidRPr="00987C3F" w:rsidRDefault="00977854" w:rsidP="00864BB9">
      <w:pPr>
        <w:pStyle w:val="NormalWeb"/>
        <w:spacing w:before="0" w:beforeAutospacing="0" w:after="360" w:afterAutospacing="0"/>
        <w:jc w:val="both"/>
        <w:rPr>
          <w:rStyle w:val="Emphasis"/>
          <w:rFonts w:asciiTheme="majorHAnsi" w:hAnsiTheme="majorHAnsi" w:cstheme="majorHAnsi"/>
          <w:b/>
          <w:i w:val="0"/>
          <w:color w:val="414141"/>
        </w:rPr>
      </w:pPr>
      <w:r w:rsidRPr="00987C3F">
        <w:rPr>
          <w:rStyle w:val="Emphasis"/>
          <w:rFonts w:asciiTheme="majorHAnsi" w:hAnsiTheme="majorHAnsi" w:cstheme="majorHAnsi"/>
          <w:b/>
          <w:i w:val="0"/>
          <w:color w:val="414141"/>
        </w:rPr>
        <w:t>2 June 2020</w:t>
      </w:r>
    </w:p>
    <w:p w14:paraId="376C8FD7" w14:textId="32C6828C" w:rsidR="004905B3" w:rsidRPr="00987C3F" w:rsidRDefault="00A36CE7" w:rsidP="00864BB9">
      <w:pPr>
        <w:pStyle w:val="NormalWeb"/>
        <w:spacing w:before="0" w:beforeAutospacing="0" w:after="150" w:afterAutospacing="0"/>
        <w:jc w:val="both"/>
        <w:rPr>
          <w:rFonts w:asciiTheme="majorHAnsi" w:hAnsiTheme="majorHAnsi" w:cstheme="majorHAnsi"/>
          <w:color w:val="414141"/>
        </w:rPr>
      </w:pPr>
      <w:r w:rsidRPr="00987C3F">
        <w:rPr>
          <w:rStyle w:val="Emphasis"/>
          <w:rFonts w:asciiTheme="majorHAnsi" w:hAnsiTheme="majorHAnsi" w:cstheme="majorHAnsi"/>
          <w:i w:val="0"/>
          <w:color w:val="414141"/>
        </w:rPr>
        <w:t>Minister for</w:t>
      </w:r>
      <w:r w:rsidR="004905B3" w:rsidRPr="00987C3F">
        <w:rPr>
          <w:rStyle w:val="Emphasis"/>
          <w:rFonts w:asciiTheme="majorHAnsi" w:hAnsiTheme="majorHAnsi" w:cstheme="majorHAnsi"/>
          <w:i w:val="0"/>
          <w:color w:val="414141"/>
        </w:rPr>
        <w:t xml:space="preserve"> Children and Youth Affairs</w:t>
      </w:r>
      <w:r w:rsidRPr="00987C3F">
        <w:rPr>
          <w:rStyle w:val="Emphasis"/>
          <w:rFonts w:asciiTheme="majorHAnsi" w:hAnsiTheme="majorHAnsi" w:cstheme="majorHAnsi"/>
          <w:i w:val="0"/>
          <w:color w:val="414141"/>
        </w:rPr>
        <w:t>, Dr Kath</w:t>
      </w:r>
      <w:r w:rsidR="009D5DBB">
        <w:rPr>
          <w:rStyle w:val="Emphasis"/>
          <w:rFonts w:asciiTheme="majorHAnsi" w:hAnsiTheme="majorHAnsi" w:cstheme="majorHAnsi"/>
          <w:i w:val="0"/>
          <w:color w:val="414141"/>
        </w:rPr>
        <w:t>e</w:t>
      </w:r>
      <w:r w:rsidRPr="00987C3F">
        <w:rPr>
          <w:rStyle w:val="Emphasis"/>
          <w:rFonts w:asciiTheme="majorHAnsi" w:hAnsiTheme="majorHAnsi" w:cstheme="majorHAnsi"/>
          <w:i w:val="0"/>
          <w:color w:val="414141"/>
        </w:rPr>
        <w:t>r</w:t>
      </w:r>
      <w:r w:rsidR="004A5EC4" w:rsidRPr="00987C3F">
        <w:rPr>
          <w:rStyle w:val="Emphasis"/>
          <w:rFonts w:asciiTheme="majorHAnsi" w:hAnsiTheme="majorHAnsi" w:cstheme="majorHAnsi"/>
          <w:i w:val="0"/>
          <w:color w:val="414141"/>
        </w:rPr>
        <w:t>ine</w:t>
      </w:r>
      <w:r w:rsidRPr="00987C3F">
        <w:rPr>
          <w:rStyle w:val="Emphasis"/>
          <w:rFonts w:asciiTheme="majorHAnsi" w:hAnsiTheme="majorHAnsi" w:cstheme="majorHAnsi"/>
          <w:i w:val="0"/>
          <w:color w:val="414141"/>
        </w:rPr>
        <w:t xml:space="preserve"> Zappone,</w:t>
      </w:r>
      <w:r w:rsidR="004905B3" w:rsidRPr="00987C3F">
        <w:rPr>
          <w:rStyle w:val="Emphasis"/>
          <w:rFonts w:asciiTheme="majorHAnsi" w:hAnsiTheme="majorHAnsi" w:cstheme="majorHAnsi"/>
          <w:i w:val="0"/>
          <w:color w:val="414141"/>
        </w:rPr>
        <w:t xml:space="preserve"> </w:t>
      </w:r>
      <w:r w:rsidR="00977854" w:rsidRPr="00987C3F">
        <w:rPr>
          <w:rStyle w:val="Emphasis"/>
          <w:rFonts w:asciiTheme="majorHAnsi" w:hAnsiTheme="majorHAnsi" w:cstheme="majorHAnsi"/>
          <w:i w:val="0"/>
          <w:color w:val="414141"/>
        </w:rPr>
        <w:t>today</w:t>
      </w:r>
      <w:r w:rsidR="004905B3" w:rsidRPr="00987C3F">
        <w:rPr>
          <w:rStyle w:val="Emphasis"/>
          <w:rFonts w:asciiTheme="majorHAnsi" w:hAnsiTheme="majorHAnsi" w:cstheme="majorHAnsi"/>
          <w:i w:val="0"/>
          <w:color w:val="414141"/>
        </w:rPr>
        <w:t xml:space="preserve"> </w:t>
      </w:r>
      <w:r w:rsidR="00FC6020">
        <w:rPr>
          <w:rStyle w:val="Emphasis"/>
          <w:rFonts w:asciiTheme="majorHAnsi" w:hAnsiTheme="majorHAnsi" w:cstheme="majorHAnsi"/>
          <w:i w:val="0"/>
          <w:color w:val="414141"/>
        </w:rPr>
        <w:t>published</w:t>
      </w:r>
      <w:r w:rsidR="00FC6020" w:rsidRPr="00987C3F">
        <w:rPr>
          <w:rStyle w:val="Emphasis"/>
          <w:rFonts w:asciiTheme="majorHAnsi" w:hAnsiTheme="majorHAnsi" w:cstheme="majorHAnsi"/>
          <w:i w:val="0"/>
          <w:color w:val="414141"/>
        </w:rPr>
        <w:t xml:space="preserve"> </w:t>
      </w:r>
      <w:r w:rsidR="004905B3" w:rsidRPr="00987C3F">
        <w:rPr>
          <w:rStyle w:val="Emphasis"/>
          <w:rFonts w:asciiTheme="majorHAnsi" w:hAnsiTheme="majorHAnsi" w:cstheme="majorHAnsi"/>
          <w:i w:val="0"/>
          <w:color w:val="414141"/>
        </w:rPr>
        <w:t>the</w:t>
      </w:r>
      <w:r w:rsidR="004D38FC">
        <w:rPr>
          <w:rStyle w:val="Emphasis"/>
          <w:rFonts w:asciiTheme="majorHAnsi" w:hAnsiTheme="majorHAnsi" w:cstheme="majorHAnsi"/>
          <w:color w:val="414141"/>
        </w:rPr>
        <w:t xml:space="preserve"> Youth Sector </w:t>
      </w:r>
      <w:r w:rsidR="004905B3" w:rsidRPr="00987C3F">
        <w:rPr>
          <w:rStyle w:val="Emphasis"/>
          <w:rFonts w:asciiTheme="majorHAnsi" w:hAnsiTheme="majorHAnsi" w:cstheme="majorHAnsi"/>
          <w:color w:val="414141"/>
        </w:rPr>
        <w:t>Guidance for Youth Organisations on Resuming Full Services after COVID-19.</w:t>
      </w:r>
    </w:p>
    <w:p w14:paraId="5AD709D0" w14:textId="702A372F" w:rsidR="004905B3" w:rsidRPr="00987C3F" w:rsidRDefault="00A36CE7" w:rsidP="00864BB9">
      <w:pPr>
        <w:pStyle w:val="NormalWeb"/>
        <w:spacing w:before="0" w:beforeAutospacing="0" w:after="150" w:afterAutospacing="0"/>
        <w:jc w:val="both"/>
        <w:rPr>
          <w:rFonts w:asciiTheme="majorHAnsi" w:hAnsiTheme="majorHAnsi" w:cstheme="majorHAnsi"/>
          <w:color w:val="414141"/>
        </w:rPr>
      </w:pPr>
      <w:r w:rsidRPr="00987C3F">
        <w:rPr>
          <w:rFonts w:asciiTheme="majorHAnsi" w:hAnsiTheme="majorHAnsi" w:cstheme="majorHAnsi"/>
          <w:color w:val="414141"/>
        </w:rPr>
        <w:t>Since the very beginning of the Covid-19 crisis y</w:t>
      </w:r>
      <w:r w:rsidR="004905B3" w:rsidRPr="00987C3F">
        <w:rPr>
          <w:rFonts w:asciiTheme="majorHAnsi" w:hAnsiTheme="majorHAnsi" w:cstheme="majorHAnsi"/>
          <w:color w:val="414141"/>
        </w:rPr>
        <w:t xml:space="preserve">outh services have been working to maintain supports, particularly to vulnerable young people most </w:t>
      </w:r>
      <w:r w:rsidR="0014734A" w:rsidRPr="00987C3F">
        <w:rPr>
          <w:rFonts w:asciiTheme="majorHAnsi" w:hAnsiTheme="majorHAnsi" w:cstheme="majorHAnsi"/>
          <w:color w:val="414141"/>
        </w:rPr>
        <w:t>in need</w:t>
      </w:r>
      <w:r w:rsidR="004905B3" w:rsidRPr="00987C3F">
        <w:rPr>
          <w:rFonts w:asciiTheme="majorHAnsi" w:hAnsiTheme="majorHAnsi" w:cstheme="majorHAnsi"/>
          <w:color w:val="414141"/>
        </w:rPr>
        <w:t xml:space="preserve">. </w:t>
      </w:r>
      <w:r w:rsidR="0014734A" w:rsidRPr="00987C3F">
        <w:rPr>
          <w:rFonts w:asciiTheme="majorHAnsi" w:hAnsiTheme="majorHAnsi" w:cstheme="majorHAnsi"/>
          <w:color w:val="414141"/>
        </w:rPr>
        <w:t>R</w:t>
      </w:r>
      <w:r w:rsidRPr="00987C3F">
        <w:rPr>
          <w:rFonts w:asciiTheme="majorHAnsi" w:hAnsiTheme="majorHAnsi" w:cstheme="majorHAnsi"/>
          <w:color w:val="414141"/>
        </w:rPr>
        <w:t xml:space="preserve">epresentatives of the youth sector, along with </w:t>
      </w:r>
      <w:r w:rsidR="00C30CA0" w:rsidRPr="00987C3F">
        <w:rPr>
          <w:rFonts w:asciiTheme="majorHAnsi" w:hAnsiTheme="majorHAnsi" w:cstheme="majorHAnsi"/>
          <w:color w:val="414141"/>
        </w:rPr>
        <w:t>officials in the Department of Children and Youth Affairs</w:t>
      </w:r>
      <w:r w:rsidR="00977854" w:rsidRPr="00987C3F">
        <w:rPr>
          <w:rFonts w:asciiTheme="majorHAnsi" w:hAnsiTheme="majorHAnsi" w:cstheme="majorHAnsi"/>
          <w:color w:val="414141"/>
        </w:rPr>
        <w:t xml:space="preserve"> (DCYA)</w:t>
      </w:r>
      <w:r w:rsidRPr="00987C3F">
        <w:rPr>
          <w:rFonts w:asciiTheme="majorHAnsi" w:hAnsiTheme="majorHAnsi" w:cstheme="majorHAnsi"/>
          <w:color w:val="414141"/>
        </w:rPr>
        <w:t>,</w:t>
      </w:r>
      <w:r w:rsidR="00C30CA0" w:rsidRPr="00987C3F">
        <w:rPr>
          <w:rFonts w:asciiTheme="majorHAnsi" w:hAnsiTheme="majorHAnsi" w:cstheme="majorHAnsi"/>
          <w:color w:val="414141"/>
        </w:rPr>
        <w:t xml:space="preserve"> have</w:t>
      </w:r>
      <w:r w:rsidR="004905B3" w:rsidRPr="00987C3F">
        <w:rPr>
          <w:rFonts w:asciiTheme="majorHAnsi" w:hAnsiTheme="majorHAnsi" w:cstheme="majorHAnsi"/>
          <w:color w:val="414141"/>
        </w:rPr>
        <w:t xml:space="preserve"> been working to </w:t>
      </w:r>
      <w:r w:rsidRPr="00987C3F">
        <w:rPr>
          <w:rFonts w:asciiTheme="majorHAnsi" w:hAnsiTheme="majorHAnsi" w:cstheme="majorHAnsi"/>
          <w:color w:val="414141"/>
        </w:rPr>
        <w:t>prepare</w:t>
      </w:r>
      <w:r w:rsidR="004905B3" w:rsidRPr="00987C3F">
        <w:rPr>
          <w:rFonts w:asciiTheme="majorHAnsi" w:hAnsiTheme="majorHAnsi" w:cstheme="majorHAnsi"/>
          <w:color w:val="414141"/>
        </w:rPr>
        <w:t xml:space="preserve"> youth sector </w:t>
      </w:r>
      <w:r w:rsidR="004D38FC">
        <w:rPr>
          <w:rFonts w:asciiTheme="majorHAnsi" w:hAnsiTheme="majorHAnsi" w:cstheme="majorHAnsi"/>
          <w:color w:val="414141"/>
        </w:rPr>
        <w:t xml:space="preserve">guidance </w:t>
      </w:r>
      <w:r w:rsidR="004905B3" w:rsidRPr="00987C3F">
        <w:rPr>
          <w:rFonts w:asciiTheme="majorHAnsi" w:hAnsiTheme="majorHAnsi" w:cstheme="majorHAnsi"/>
          <w:color w:val="414141"/>
        </w:rPr>
        <w:t>for the phased re-introduction of full service provision. </w:t>
      </w:r>
      <w:r w:rsidR="0014734A" w:rsidRPr="00987C3F">
        <w:rPr>
          <w:rFonts w:asciiTheme="majorHAnsi" w:hAnsiTheme="majorHAnsi" w:cstheme="majorHAnsi"/>
          <w:color w:val="414141"/>
        </w:rPr>
        <w:t>This work has been informed by the Government’s </w:t>
      </w:r>
      <w:r w:rsidR="0014734A" w:rsidRPr="00987C3F">
        <w:rPr>
          <w:rStyle w:val="Emphasis"/>
          <w:rFonts w:asciiTheme="majorHAnsi" w:hAnsiTheme="majorHAnsi" w:cstheme="majorHAnsi"/>
          <w:color w:val="414141"/>
        </w:rPr>
        <w:t>Roadmap for Reopening Society and Business</w:t>
      </w:r>
      <w:r w:rsidR="0014734A" w:rsidRPr="00987C3F">
        <w:rPr>
          <w:rFonts w:asciiTheme="majorHAnsi" w:hAnsiTheme="majorHAnsi" w:cstheme="majorHAnsi"/>
          <w:color w:val="414141"/>
        </w:rPr>
        <w:t xml:space="preserve">. </w:t>
      </w:r>
      <w:r w:rsidRPr="00987C3F">
        <w:rPr>
          <w:rFonts w:asciiTheme="majorHAnsi" w:hAnsiTheme="majorHAnsi" w:cstheme="majorHAnsi"/>
          <w:color w:val="414141"/>
        </w:rPr>
        <w:t xml:space="preserve">Consultation has also taken place with key stakeholders in the sector, other Government departments and public health officials.  </w:t>
      </w:r>
    </w:p>
    <w:p w14:paraId="06A0612F" w14:textId="0693B1B2" w:rsidR="00C30CA0" w:rsidRPr="00987C3F" w:rsidRDefault="004905B3" w:rsidP="00864BB9">
      <w:pPr>
        <w:pStyle w:val="NormalWeb"/>
        <w:spacing w:before="0" w:beforeAutospacing="0" w:after="150" w:afterAutospacing="0"/>
        <w:jc w:val="both"/>
        <w:rPr>
          <w:rFonts w:asciiTheme="majorHAnsi" w:hAnsiTheme="majorHAnsi" w:cstheme="majorHAnsi"/>
          <w:color w:val="414141"/>
        </w:rPr>
      </w:pPr>
      <w:r w:rsidRPr="00987C3F">
        <w:rPr>
          <w:rFonts w:asciiTheme="majorHAnsi" w:hAnsiTheme="majorHAnsi" w:cstheme="majorHAnsi"/>
          <w:color w:val="414141"/>
        </w:rPr>
        <w:t xml:space="preserve">The purpose of this document is to provide high level guidance from which individual youth organisations and services can develop their own protocols. </w:t>
      </w:r>
      <w:r w:rsidR="00C30CA0" w:rsidRPr="00987C3F">
        <w:rPr>
          <w:rFonts w:asciiTheme="majorHAnsi" w:hAnsiTheme="majorHAnsi" w:cstheme="majorHAnsi"/>
          <w:color w:val="414141"/>
        </w:rPr>
        <w:t xml:space="preserve"> </w:t>
      </w:r>
      <w:r w:rsidR="004D38FC">
        <w:rPr>
          <w:rFonts w:asciiTheme="majorHAnsi" w:hAnsiTheme="majorHAnsi" w:cstheme="majorHAnsi"/>
          <w:color w:val="414141"/>
        </w:rPr>
        <w:t>It</w:t>
      </w:r>
      <w:r w:rsidRPr="00987C3F">
        <w:rPr>
          <w:rFonts w:asciiTheme="majorHAnsi" w:hAnsiTheme="majorHAnsi" w:cstheme="majorHAnsi"/>
          <w:color w:val="414141"/>
        </w:rPr>
        <w:t xml:space="preserve"> includes a sequence of actions for the youth sector to consider at each of the five phases set out in the Government's </w:t>
      </w:r>
      <w:r w:rsidRPr="00987C3F">
        <w:rPr>
          <w:rStyle w:val="Emphasis"/>
          <w:rFonts w:asciiTheme="majorHAnsi" w:hAnsiTheme="majorHAnsi" w:cstheme="majorHAnsi"/>
          <w:color w:val="414141"/>
        </w:rPr>
        <w:t>Roadmap for Reopening Society and Business</w:t>
      </w:r>
      <w:r w:rsidRPr="00987C3F">
        <w:rPr>
          <w:rFonts w:asciiTheme="majorHAnsi" w:hAnsiTheme="majorHAnsi" w:cstheme="majorHAnsi"/>
          <w:color w:val="414141"/>
        </w:rPr>
        <w:t>. </w:t>
      </w:r>
      <w:r w:rsidR="00C30CA0" w:rsidRPr="00987C3F">
        <w:rPr>
          <w:rFonts w:asciiTheme="majorHAnsi" w:hAnsiTheme="majorHAnsi" w:cstheme="majorHAnsi"/>
          <w:color w:val="414141"/>
        </w:rPr>
        <w:t xml:space="preserve">The </w:t>
      </w:r>
      <w:r w:rsidR="00A36CE7" w:rsidRPr="00987C3F">
        <w:rPr>
          <w:rFonts w:asciiTheme="majorHAnsi" w:hAnsiTheme="majorHAnsi" w:cstheme="majorHAnsi"/>
          <w:color w:val="414141"/>
        </w:rPr>
        <w:t>guidance</w:t>
      </w:r>
      <w:r w:rsidR="00C30CA0" w:rsidRPr="00987C3F">
        <w:rPr>
          <w:rFonts w:asciiTheme="majorHAnsi" w:hAnsiTheme="majorHAnsi" w:cstheme="majorHAnsi"/>
          <w:color w:val="414141"/>
        </w:rPr>
        <w:t xml:space="preserve"> also includes a suite of templates to assist youth organisations.</w:t>
      </w:r>
    </w:p>
    <w:p w14:paraId="51BCFBC6" w14:textId="4AA875EC" w:rsidR="004905B3" w:rsidRPr="00987C3F" w:rsidRDefault="00C30CA0" w:rsidP="00864BB9">
      <w:pPr>
        <w:pStyle w:val="NormalWeb"/>
        <w:spacing w:before="0" w:beforeAutospacing="0" w:after="150" w:afterAutospacing="0"/>
        <w:jc w:val="both"/>
        <w:rPr>
          <w:rFonts w:asciiTheme="majorHAnsi" w:hAnsiTheme="majorHAnsi" w:cstheme="majorHAnsi"/>
          <w:color w:val="414141"/>
        </w:rPr>
      </w:pPr>
      <w:r w:rsidRPr="00987C3F">
        <w:rPr>
          <w:rFonts w:asciiTheme="majorHAnsi" w:hAnsiTheme="majorHAnsi" w:cstheme="majorHAnsi"/>
          <w:color w:val="414141"/>
        </w:rPr>
        <w:t xml:space="preserve">Importantly, the guidance is intended to be a living document </w:t>
      </w:r>
      <w:r w:rsidR="00977854" w:rsidRPr="00987C3F">
        <w:rPr>
          <w:rFonts w:asciiTheme="majorHAnsi" w:hAnsiTheme="majorHAnsi" w:cstheme="majorHAnsi"/>
          <w:color w:val="414141"/>
        </w:rPr>
        <w:t>that will be</w:t>
      </w:r>
      <w:r w:rsidRPr="00987C3F">
        <w:rPr>
          <w:rFonts w:asciiTheme="majorHAnsi" w:hAnsiTheme="majorHAnsi" w:cstheme="majorHAnsi"/>
          <w:color w:val="414141"/>
        </w:rPr>
        <w:t xml:space="preserve"> updated as wider Government advice is </w:t>
      </w:r>
      <w:r w:rsidR="00977854" w:rsidRPr="00987C3F">
        <w:rPr>
          <w:rFonts w:asciiTheme="majorHAnsi" w:hAnsiTheme="majorHAnsi" w:cstheme="majorHAnsi"/>
          <w:color w:val="414141"/>
        </w:rPr>
        <w:t>received</w:t>
      </w:r>
      <w:r w:rsidRPr="00987C3F">
        <w:rPr>
          <w:rFonts w:asciiTheme="majorHAnsi" w:hAnsiTheme="majorHAnsi" w:cstheme="majorHAnsi"/>
          <w:color w:val="414141"/>
        </w:rPr>
        <w:t>. </w:t>
      </w:r>
      <w:r w:rsidR="00864BB9" w:rsidRPr="00987C3F">
        <w:rPr>
          <w:rFonts w:asciiTheme="majorHAnsi" w:hAnsiTheme="majorHAnsi" w:cstheme="majorHAnsi"/>
          <w:color w:val="414141"/>
        </w:rPr>
        <w:t xml:space="preserve"> </w:t>
      </w:r>
      <w:r w:rsidR="004905B3" w:rsidRPr="00987C3F">
        <w:rPr>
          <w:rFonts w:asciiTheme="majorHAnsi" w:hAnsiTheme="majorHAnsi" w:cstheme="majorHAnsi"/>
          <w:color w:val="414141"/>
        </w:rPr>
        <w:t>It is emphasised throughout the document that actions at all phases should be carried out in line with public health advice, including social distancing measures, as advised by Government.</w:t>
      </w:r>
    </w:p>
    <w:p w14:paraId="5A13C181" w14:textId="16635017" w:rsidR="00C30CA0" w:rsidRPr="00987C3F" w:rsidRDefault="004905B3" w:rsidP="00864BB9">
      <w:pPr>
        <w:pStyle w:val="NormalWeb"/>
        <w:spacing w:before="0" w:beforeAutospacing="0" w:after="150" w:afterAutospacing="0"/>
        <w:jc w:val="both"/>
        <w:rPr>
          <w:rFonts w:asciiTheme="majorHAnsi" w:hAnsiTheme="majorHAnsi" w:cstheme="majorHAnsi"/>
          <w:color w:val="414141"/>
        </w:rPr>
      </w:pPr>
      <w:r w:rsidRPr="00987C3F">
        <w:rPr>
          <w:rFonts w:asciiTheme="majorHAnsi" w:hAnsiTheme="majorHAnsi" w:cstheme="majorHAnsi"/>
          <w:color w:val="414141"/>
        </w:rPr>
        <w:t xml:space="preserve">The Department will continue to meet with sectoral representatives to review and update the </w:t>
      </w:r>
      <w:r w:rsidR="004D38FC">
        <w:rPr>
          <w:rFonts w:asciiTheme="majorHAnsi" w:hAnsiTheme="majorHAnsi" w:cstheme="majorHAnsi"/>
          <w:color w:val="414141"/>
        </w:rPr>
        <w:t>guidance</w:t>
      </w:r>
      <w:r w:rsidRPr="00987C3F">
        <w:rPr>
          <w:rFonts w:asciiTheme="majorHAnsi" w:hAnsiTheme="majorHAnsi" w:cstheme="majorHAnsi"/>
          <w:color w:val="414141"/>
        </w:rPr>
        <w:t xml:space="preserve"> as </w:t>
      </w:r>
      <w:r w:rsidR="0014734A" w:rsidRPr="00987C3F">
        <w:rPr>
          <w:rFonts w:asciiTheme="majorHAnsi" w:hAnsiTheme="majorHAnsi" w:cstheme="majorHAnsi"/>
          <w:color w:val="414141"/>
        </w:rPr>
        <w:t xml:space="preserve">we </w:t>
      </w:r>
      <w:r w:rsidRPr="00987C3F">
        <w:rPr>
          <w:rFonts w:asciiTheme="majorHAnsi" w:hAnsiTheme="majorHAnsi" w:cstheme="majorHAnsi"/>
          <w:color w:val="414141"/>
        </w:rPr>
        <w:t>progress through the phases</w:t>
      </w:r>
      <w:r w:rsidR="00977854" w:rsidRPr="00987C3F">
        <w:rPr>
          <w:rFonts w:asciiTheme="majorHAnsi" w:hAnsiTheme="majorHAnsi" w:cstheme="majorHAnsi"/>
          <w:color w:val="414141"/>
        </w:rPr>
        <w:t xml:space="preserve"> set out in the Government's </w:t>
      </w:r>
      <w:r w:rsidR="00977854" w:rsidRPr="00987C3F">
        <w:rPr>
          <w:rStyle w:val="Emphasis"/>
          <w:rFonts w:asciiTheme="majorHAnsi" w:hAnsiTheme="majorHAnsi" w:cstheme="majorHAnsi"/>
          <w:color w:val="414141"/>
        </w:rPr>
        <w:t>Roadmap for Reopening Society and Business</w:t>
      </w:r>
      <w:r w:rsidRPr="00987C3F">
        <w:rPr>
          <w:rFonts w:asciiTheme="majorHAnsi" w:hAnsiTheme="majorHAnsi" w:cstheme="majorHAnsi"/>
          <w:color w:val="414141"/>
        </w:rPr>
        <w:t xml:space="preserve">.   </w:t>
      </w:r>
      <w:r w:rsidR="00C30CA0" w:rsidRPr="00987C3F">
        <w:rPr>
          <w:rFonts w:asciiTheme="majorHAnsi" w:hAnsiTheme="majorHAnsi" w:cstheme="majorHAnsi"/>
          <w:color w:val="414141"/>
        </w:rPr>
        <w:t xml:space="preserve">DCYA officials </w:t>
      </w:r>
      <w:r w:rsidR="00A36CE7" w:rsidRPr="00987C3F">
        <w:rPr>
          <w:rFonts w:asciiTheme="majorHAnsi" w:hAnsiTheme="majorHAnsi" w:cstheme="majorHAnsi"/>
          <w:color w:val="414141"/>
        </w:rPr>
        <w:t>are also continuing</w:t>
      </w:r>
      <w:r w:rsidR="00C30CA0" w:rsidRPr="00987C3F">
        <w:rPr>
          <w:rFonts w:asciiTheme="majorHAnsi" w:hAnsiTheme="majorHAnsi" w:cstheme="majorHAnsi"/>
          <w:color w:val="414141"/>
        </w:rPr>
        <w:t xml:space="preserve"> to work with </w:t>
      </w:r>
      <w:r w:rsidR="00A36CE7" w:rsidRPr="00987C3F">
        <w:rPr>
          <w:rFonts w:asciiTheme="majorHAnsi" w:hAnsiTheme="majorHAnsi" w:cstheme="majorHAnsi"/>
          <w:color w:val="414141"/>
        </w:rPr>
        <w:t xml:space="preserve">sector representatives and </w:t>
      </w:r>
      <w:r w:rsidR="00C30CA0" w:rsidRPr="00987C3F">
        <w:rPr>
          <w:rFonts w:asciiTheme="majorHAnsi" w:hAnsiTheme="majorHAnsi" w:cstheme="majorHAnsi"/>
          <w:color w:val="414141"/>
        </w:rPr>
        <w:t xml:space="preserve">colleagues in other Government Departments on issues such as training supports </w:t>
      </w:r>
      <w:r w:rsidR="0014734A" w:rsidRPr="00987C3F">
        <w:rPr>
          <w:rFonts w:asciiTheme="majorHAnsi" w:hAnsiTheme="majorHAnsi" w:cstheme="majorHAnsi"/>
          <w:color w:val="414141"/>
        </w:rPr>
        <w:t>for the sector, access to</w:t>
      </w:r>
      <w:r w:rsidR="00C30CA0" w:rsidRPr="00987C3F">
        <w:rPr>
          <w:rFonts w:asciiTheme="majorHAnsi" w:hAnsiTheme="majorHAnsi" w:cstheme="majorHAnsi"/>
          <w:color w:val="414141"/>
        </w:rPr>
        <w:t xml:space="preserve"> facilities, the further contribution of the youth sector to the overall Government well-being initiative as it relates to young people, and on</w:t>
      </w:r>
      <w:r w:rsidR="0014734A" w:rsidRPr="00987C3F">
        <w:rPr>
          <w:rFonts w:asciiTheme="majorHAnsi" w:hAnsiTheme="majorHAnsi" w:cstheme="majorHAnsi"/>
          <w:color w:val="414141"/>
        </w:rPr>
        <w:t>going review of the guidance</w:t>
      </w:r>
      <w:r w:rsidR="00C30CA0" w:rsidRPr="00987C3F">
        <w:rPr>
          <w:rFonts w:asciiTheme="majorHAnsi" w:hAnsiTheme="majorHAnsi" w:cstheme="majorHAnsi"/>
          <w:color w:val="414141"/>
        </w:rPr>
        <w:t>.</w:t>
      </w:r>
    </w:p>
    <w:p w14:paraId="42F36541" w14:textId="2953DDE5" w:rsidR="00C30CA0" w:rsidRPr="00987C3F" w:rsidRDefault="00FC6020" w:rsidP="00864BB9">
      <w:pPr>
        <w:pStyle w:val="NormalWeb"/>
        <w:spacing w:before="0" w:beforeAutospacing="0" w:after="150" w:afterAutospacing="0"/>
        <w:jc w:val="both"/>
        <w:rPr>
          <w:rFonts w:asciiTheme="majorHAnsi" w:hAnsiTheme="majorHAnsi" w:cstheme="majorHAnsi"/>
          <w:color w:val="414141"/>
        </w:rPr>
      </w:pPr>
      <w:r>
        <w:rPr>
          <w:rFonts w:asciiTheme="majorHAnsi" w:hAnsiTheme="majorHAnsi" w:cstheme="majorHAnsi"/>
          <w:color w:val="414141"/>
        </w:rPr>
        <w:t>Publishing</w:t>
      </w:r>
      <w:r w:rsidRPr="00987C3F">
        <w:rPr>
          <w:rFonts w:asciiTheme="majorHAnsi" w:hAnsiTheme="majorHAnsi" w:cstheme="majorHAnsi"/>
          <w:color w:val="414141"/>
        </w:rPr>
        <w:t xml:space="preserve"> </w:t>
      </w:r>
      <w:r w:rsidR="00F050C5" w:rsidRPr="00987C3F">
        <w:rPr>
          <w:rFonts w:asciiTheme="majorHAnsi" w:hAnsiTheme="majorHAnsi" w:cstheme="majorHAnsi"/>
          <w:color w:val="414141"/>
        </w:rPr>
        <w:t xml:space="preserve">the </w:t>
      </w:r>
      <w:r w:rsidR="004D38FC">
        <w:rPr>
          <w:rFonts w:asciiTheme="majorHAnsi" w:hAnsiTheme="majorHAnsi" w:cstheme="majorHAnsi"/>
          <w:color w:val="414141"/>
        </w:rPr>
        <w:t xml:space="preserve">guidance </w:t>
      </w:r>
      <w:r w:rsidR="00C30CA0" w:rsidRPr="00987C3F">
        <w:rPr>
          <w:rFonts w:asciiTheme="majorHAnsi" w:hAnsiTheme="majorHAnsi" w:cstheme="majorHAnsi"/>
          <w:color w:val="414141"/>
        </w:rPr>
        <w:t>Minister Zappone</w:t>
      </w:r>
      <w:r w:rsidR="00F050C5" w:rsidRPr="00987C3F">
        <w:rPr>
          <w:rFonts w:asciiTheme="majorHAnsi" w:hAnsiTheme="majorHAnsi" w:cstheme="majorHAnsi"/>
          <w:color w:val="414141"/>
        </w:rPr>
        <w:t xml:space="preserve"> said:</w:t>
      </w:r>
    </w:p>
    <w:p w14:paraId="0E803DF7" w14:textId="38414EDC" w:rsidR="00C30CA0" w:rsidRPr="00987C3F" w:rsidRDefault="00864BB9" w:rsidP="00A36CE7">
      <w:pPr>
        <w:pStyle w:val="NormalWeb"/>
        <w:spacing w:before="0" w:beforeAutospacing="0" w:after="150" w:afterAutospacing="0"/>
        <w:ind w:left="720"/>
        <w:jc w:val="both"/>
        <w:rPr>
          <w:rFonts w:asciiTheme="majorHAnsi" w:hAnsiTheme="majorHAnsi" w:cstheme="majorHAnsi"/>
          <w:i/>
          <w:color w:val="414141"/>
        </w:rPr>
      </w:pPr>
      <w:r w:rsidRPr="00987C3F">
        <w:rPr>
          <w:rFonts w:asciiTheme="majorHAnsi" w:hAnsiTheme="majorHAnsi" w:cstheme="majorHAnsi"/>
          <w:i/>
          <w:color w:val="414141"/>
        </w:rPr>
        <w:t>“</w:t>
      </w:r>
      <w:r w:rsidR="00C30CA0" w:rsidRPr="00987C3F">
        <w:rPr>
          <w:rFonts w:asciiTheme="majorHAnsi" w:hAnsiTheme="majorHAnsi" w:cstheme="majorHAnsi"/>
          <w:i/>
          <w:color w:val="414141"/>
        </w:rPr>
        <w:t xml:space="preserve">I am delighted to be able to </w:t>
      </w:r>
      <w:r w:rsidR="00FC6020">
        <w:rPr>
          <w:rFonts w:asciiTheme="majorHAnsi" w:hAnsiTheme="majorHAnsi" w:cstheme="majorHAnsi"/>
          <w:i/>
          <w:color w:val="414141"/>
        </w:rPr>
        <w:t>publish</w:t>
      </w:r>
      <w:r w:rsidR="00FC6020" w:rsidRPr="00987C3F">
        <w:rPr>
          <w:rFonts w:asciiTheme="majorHAnsi" w:hAnsiTheme="majorHAnsi" w:cstheme="majorHAnsi"/>
          <w:i/>
          <w:color w:val="414141"/>
        </w:rPr>
        <w:t xml:space="preserve"> </w:t>
      </w:r>
      <w:r w:rsidR="00C30CA0" w:rsidRPr="00987C3F">
        <w:rPr>
          <w:rFonts w:asciiTheme="majorHAnsi" w:hAnsiTheme="majorHAnsi" w:cstheme="majorHAnsi"/>
          <w:i/>
          <w:color w:val="414141"/>
        </w:rPr>
        <w:t xml:space="preserve">this </w:t>
      </w:r>
      <w:r w:rsidR="00FC6020">
        <w:rPr>
          <w:rFonts w:asciiTheme="majorHAnsi" w:hAnsiTheme="majorHAnsi" w:cstheme="majorHAnsi"/>
          <w:i/>
          <w:color w:val="414141"/>
        </w:rPr>
        <w:t>pathway</w:t>
      </w:r>
      <w:r w:rsidR="00FC6020" w:rsidRPr="00987C3F">
        <w:rPr>
          <w:rFonts w:asciiTheme="majorHAnsi" w:hAnsiTheme="majorHAnsi" w:cstheme="majorHAnsi"/>
          <w:i/>
          <w:color w:val="414141"/>
        </w:rPr>
        <w:t xml:space="preserve"> </w:t>
      </w:r>
      <w:r w:rsidR="00C30CA0" w:rsidRPr="00987C3F">
        <w:rPr>
          <w:rFonts w:asciiTheme="majorHAnsi" w:hAnsiTheme="majorHAnsi" w:cstheme="majorHAnsi"/>
          <w:i/>
          <w:color w:val="414141"/>
        </w:rPr>
        <w:t xml:space="preserve">for youth organisations, to provide them with guidance as to how they can move to fully recommence the </w:t>
      </w:r>
      <w:r w:rsidRPr="00987C3F">
        <w:rPr>
          <w:rFonts w:asciiTheme="majorHAnsi" w:hAnsiTheme="majorHAnsi" w:cstheme="majorHAnsi"/>
          <w:i/>
          <w:color w:val="414141"/>
        </w:rPr>
        <w:t>vital</w:t>
      </w:r>
      <w:r w:rsidR="00C30CA0" w:rsidRPr="00987C3F">
        <w:rPr>
          <w:rFonts w:asciiTheme="majorHAnsi" w:hAnsiTheme="majorHAnsi" w:cstheme="majorHAnsi"/>
          <w:i/>
          <w:color w:val="414141"/>
        </w:rPr>
        <w:t xml:space="preserve"> services </w:t>
      </w:r>
      <w:r w:rsidRPr="00987C3F">
        <w:rPr>
          <w:rFonts w:asciiTheme="majorHAnsi" w:hAnsiTheme="majorHAnsi" w:cstheme="majorHAnsi"/>
          <w:i/>
          <w:color w:val="414141"/>
        </w:rPr>
        <w:t>they</w:t>
      </w:r>
      <w:r w:rsidR="00C30CA0" w:rsidRPr="00987C3F">
        <w:rPr>
          <w:rFonts w:asciiTheme="majorHAnsi" w:hAnsiTheme="majorHAnsi" w:cstheme="majorHAnsi"/>
          <w:i/>
          <w:color w:val="414141"/>
        </w:rPr>
        <w:t xml:space="preserve"> deliver to children and young </w:t>
      </w:r>
      <w:r w:rsidRPr="00987C3F">
        <w:rPr>
          <w:rFonts w:asciiTheme="majorHAnsi" w:hAnsiTheme="majorHAnsi" w:cstheme="majorHAnsi"/>
          <w:i/>
          <w:color w:val="414141"/>
        </w:rPr>
        <w:t>people</w:t>
      </w:r>
      <w:r w:rsidR="00C30CA0" w:rsidRPr="00987C3F">
        <w:rPr>
          <w:rFonts w:asciiTheme="majorHAnsi" w:hAnsiTheme="majorHAnsi" w:cstheme="majorHAnsi"/>
          <w:i/>
          <w:color w:val="414141"/>
        </w:rPr>
        <w:t xml:space="preserve">, many of whom who are </w:t>
      </w:r>
      <w:r w:rsidRPr="00987C3F">
        <w:rPr>
          <w:rFonts w:asciiTheme="majorHAnsi" w:hAnsiTheme="majorHAnsi" w:cstheme="majorHAnsi"/>
          <w:i/>
          <w:color w:val="414141"/>
        </w:rPr>
        <w:t>particularly</w:t>
      </w:r>
      <w:r w:rsidR="00C30CA0" w:rsidRPr="00987C3F">
        <w:rPr>
          <w:rFonts w:asciiTheme="majorHAnsi" w:hAnsiTheme="majorHAnsi" w:cstheme="majorHAnsi"/>
          <w:i/>
          <w:color w:val="414141"/>
        </w:rPr>
        <w:t xml:space="preserve"> vulnerable </w:t>
      </w:r>
      <w:r w:rsidRPr="00987C3F">
        <w:rPr>
          <w:rFonts w:asciiTheme="majorHAnsi" w:hAnsiTheme="majorHAnsi" w:cstheme="majorHAnsi"/>
          <w:i/>
          <w:color w:val="414141"/>
        </w:rPr>
        <w:t>during</w:t>
      </w:r>
      <w:r w:rsidR="00C30CA0" w:rsidRPr="00987C3F">
        <w:rPr>
          <w:rFonts w:asciiTheme="majorHAnsi" w:hAnsiTheme="majorHAnsi" w:cstheme="majorHAnsi"/>
          <w:i/>
          <w:color w:val="414141"/>
        </w:rPr>
        <w:t xml:space="preserve"> this very </w:t>
      </w:r>
      <w:r w:rsidRPr="00987C3F">
        <w:rPr>
          <w:rFonts w:asciiTheme="majorHAnsi" w:hAnsiTheme="majorHAnsi" w:cstheme="majorHAnsi"/>
          <w:i/>
          <w:color w:val="414141"/>
        </w:rPr>
        <w:t>difficult</w:t>
      </w:r>
      <w:r w:rsidR="00C30CA0" w:rsidRPr="00987C3F">
        <w:rPr>
          <w:rFonts w:asciiTheme="majorHAnsi" w:hAnsiTheme="majorHAnsi" w:cstheme="majorHAnsi"/>
          <w:i/>
          <w:color w:val="414141"/>
        </w:rPr>
        <w:t xml:space="preserve"> period.</w:t>
      </w:r>
    </w:p>
    <w:p w14:paraId="72152B42" w14:textId="494DB309" w:rsidR="004905B3" w:rsidRPr="00350010" w:rsidRDefault="00977854" w:rsidP="00350010">
      <w:pPr>
        <w:pStyle w:val="NormalWeb"/>
        <w:spacing w:before="0" w:beforeAutospacing="0" w:after="150" w:afterAutospacing="0"/>
        <w:ind w:left="720"/>
        <w:jc w:val="both"/>
        <w:rPr>
          <w:rFonts w:asciiTheme="majorHAnsi" w:hAnsiTheme="majorHAnsi" w:cstheme="majorHAnsi"/>
          <w:i/>
          <w:color w:val="414141"/>
        </w:rPr>
      </w:pPr>
      <w:r w:rsidRPr="00987C3F">
        <w:rPr>
          <w:rFonts w:asciiTheme="majorHAnsi" w:hAnsiTheme="majorHAnsi" w:cstheme="majorHAnsi"/>
          <w:i/>
          <w:color w:val="414141"/>
        </w:rPr>
        <w:t>“</w:t>
      </w:r>
      <w:r w:rsidR="00C30CA0" w:rsidRPr="00987C3F">
        <w:rPr>
          <w:rFonts w:asciiTheme="majorHAnsi" w:hAnsiTheme="majorHAnsi" w:cstheme="majorHAnsi"/>
          <w:i/>
          <w:color w:val="414141"/>
        </w:rPr>
        <w:t xml:space="preserve">I’d like to </w:t>
      </w:r>
      <w:r w:rsidR="00A36CE7" w:rsidRPr="00987C3F">
        <w:rPr>
          <w:rFonts w:asciiTheme="majorHAnsi" w:hAnsiTheme="majorHAnsi" w:cstheme="majorHAnsi"/>
          <w:i/>
          <w:color w:val="414141"/>
        </w:rPr>
        <w:t>acknowledge</w:t>
      </w:r>
      <w:r w:rsidR="00C30CA0" w:rsidRPr="00987C3F">
        <w:rPr>
          <w:rFonts w:asciiTheme="majorHAnsi" w:hAnsiTheme="majorHAnsi" w:cstheme="majorHAnsi"/>
          <w:i/>
          <w:color w:val="414141"/>
        </w:rPr>
        <w:t xml:space="preserve"> the </w:t>
      </w:r>
      <w:r w:rsidRPr="00987C3F">
        <w:rPr>
          <w:rFonts w:asciiTheme="majorHAnsi" w:hAnsiTheme="majorHAnsi" w:cstheme="majorHAnsi"/>
          <w:i/>
          <w:color w:val="414141"/>
        </w:rPr>
        <w:t xml:space="preserve">vital </w:t>
      </w:r>
      <w:r w:rsidR="00C30CA0" w:rsidRPr="00987C3F">
        <w:rPr>
          <w:rFonts w:asciiTheme="majorHAnsi" w:hAnsiTheme="majorHAnsi" w:cstheme="majorHAnsi"/>
          <w:i/>
          <w:color w:val="414141"/>
        </w:rPr>
        <w:t xml:space="preserve">work that youth organisations have carried out during the </w:t>
      </w:r>
      <w:r w:rsidR="00864BB9" w:rsidRPr="00987C3F">
        <w:rPr>
          <w:rFonts w:asciiTheme="majorHAnsi" w:hAnsiTheme="majorHAnsi" w:cstheme="majorHAnsi"/>
          <w:i/>
          <w:color w:val="414141"/>
        </w:rPr>
        <w:t xml:space="preserve">period of </w:t>
      </w:r>
      <w:r w:rsidR="00C30CA0" w:rsidRPr="00987C3F">
        <w:rPr>
          <w:rFonts w:asciiTheme="majorHAnsi" w:hAnsiTheme="majorHAnsi" w:cstheme="majorHAnsi"/>
          <w:i/>
          <w:color w:val="414141"/>
        </w:rPr>
        <w:t>restrictions</w:t>
      </w:r>
      <w:r w:rsidR="00A36CE7" w:rsidRPr="00987C3F">
        <w:rPr>
          <w:rFonts w:asciiTheme="majorHAnsi" w:hAnsiTheme="majorHAnsi" w:cstheme="majorHAnsi"/>
          <w:i/>
          <w:color w:val="414141"/>
        </w:rPr>
        <w:t>,</w:t>
      </w:r>
      <w:r w:rsidR="00C30CA0" w:rsidRPr="00987C3F">
        <w:rPr>
          <w:rFonts w:asciiTheme="majorHAnsi" w:hAnsiTheme="majorHAnsi" w:cstheme="majorHAnsi"/>
          <w:i/>
          <w:color w:val="414141"/>
        </w:rPr>
        <w:t xml:space="preserve"> </w:t>
      </w:r>
      <w:r w:rsidRPr="00987C3F">
        <w:rPr>
          <w:rFonts w:asciiTheme="majorHAnsi" w:hAnsiTheme="majorHAnsi" w:cstheme="majorHAnsi"/>
          <w:i/>
          <w:color w:val="414141"/>
        </w:rPr>
        <w:t>and</w:t>
      </w:r>
      <w:r w:rsidR="00C30CA0" w:rsidRPr="00987C3F">
        <w:rPr>
          <w:rFonts w:asciiTheme="majorHAnsi" w:hAnsiTheme="majorHAnsi" w:cstheme="majorHAnsi"/>
          <w:i/>
          <w:color w:val="414141"/>
        </w:rPr>
        <w:t xml:space="preserve"> the key role that they will </w:t>
      </w:r>
      <w:r w:rsidR="00A36CE7" w:rsidRPr="00987C3F">
        <w:rPr>
          <w:rFonts w:asciiTheme="majorHAnsi" w:hAnsiTheme="majorHAnsi" w:cstheme="majorHAnsi"/>
          <w:i/>
          <w:color w:val="414141"/>
        </w:rPr>
        <w:t xml:space="preserve">now </w:t>
      </w:r>
      <w:r w:rsidR="00C30CA0" w:rsidRPr="00987C3F">
        <w:rPr>
          <w:rFonts w:asciiTheme="majorHAnsi" w:hAnsiTheme="majorHAnsi" w:cstheme="majorHAnsi"/>
          <w:i/>
          <w:color w:val="414141"/>
        </w:rPr>
        <w:t xml:space="preserve">play </w:t>
      </w:r>
      <w:r w:rsidR="00A36CE7" w:rsidRPr="00987C3F">
        <w:rPr>
          <w:rFonts w:asciiTheme="majorHAnsi" w:hAnsiTheme="majorHAnsi" w:cstheme="majorHAnsi"/>
          <w:i/>
          <w:color w:val="414141"/>
        </w:rPr>
        <w:t>as we navigate our way out of restrictions</w:t>
      </w:r>
      <w:r w:rsidR="004A5EC4" w:rsidRPr="00987C3F">
        <w:rPr>
          <w:rFonts w:asciiTheme="majorHAnsi" w:hAnsiTheme="majorHAnsi" w:cstheme="majorHAnsi"/>
          <w:i/>
          <w:color w:val="414141"/>
        </w:rPr>
        <w:t xml:space="preserve"> </w:t>
      </w:r>
      <w:r w:rsidR="002A2008" w:rsidRPr="00987C3F">
        <w:rPr>
          <w:rFonts w:asciiTheme="majorHAnsi" w:hAnsiTheme="majorHAnsi" w:cstheme="majorHAnsi"/>
          <w:i/>
          <w:color w:val="414141"/>
        </w:rPr>
        <w:t>into the</w:t>
      </w:r>
      <w:r w:rsidR="004A5EC4" w:rsidRPr="00987C3F">
        <w:rPr>
          <w:rFonts w:asciiTheme="majorHAnsi" w:hAnsiTheme="majorHAnsi" w:cstheme="majorHAnsi"/>
          <w:i/>
          <w:color w:val="414141"/>
        </w:rPr>
        <w:t xml:space="preserve"> summer </w:t>
      </w:r>
      <w:r w:rsidR="002A2008" w:rsidRPr="00987C3F">
        <w:rPr>
          <w:rFonts w:asciiTheme="majorHAnsi" w:hAnsiTheme="majorHAnsi" w:cstheme="majorHAnsi"/>
          <w:i/>
          <w:color w:val="414141"/>
        </w:rPr>
        <w:t xml:space="preserve">months </w:t>
      </w:r>
      <w:r w:rsidR="004A5EC4" w:rsidRPr="00987C3F">
        <w:rPr>
          <w:rFonts w:asciiTheme="majorHAnsi" w:hAnsiTheme="majorHAnsi" w:cstheme="majorHAnsi"/>
          <w:i/>
          <w:color w:val="414141"/>
        </w:rPr>
        <w:t>ahead</w:t>
      </w:r>
      <w:r w:rsidR="00C30CA0" w:rsidRPr="00987C3F">
        <w:rPr>
          <w:rFonts w:asciiTheme="majorHAnsi" w:hAnsiTheme="majorHAnsi" w:cstheme="majorHAnsi"/>
          <w:i/>
          <w:color w:val="414141"/>
        </w:rPr>
        <w:t xml:space="preserve">. I would </w:t>
      </w:r>
      <w:r w:rsidR="00FB1923" w:rsidRPr="00987C3F">
        <w:rPr>
          <w:rFonts w:asciiTheme="majorHAnsi" w:hAnsiTheme="majorHAnsi" w:cstheme="majorHAnsi"/>
          <w:i/>
          <w:color w:val="414141"/>
        </w:rPr>
        <w:t xml:space="preserve">also </w:t>
      </w:r>
      <w:r w:rsidR="00C30CA0" w:rsidRPr="00987C3F">
        <w:rPr>
          <w:rFonts w:asciiTheme="majorHAnsi" w:hAnsiTheme="majorHAnsi" w:cstheme="majorHAnsi"/>
          <w:i/>
          <w:color w:val="414141"/>
        </w:rPr>
        <w:t xml:space="preserve">very much like to recognise the support and input of representatives from the youth sector who have worked diligently with my </w:t>
      </w:r>
      <w:r w:rsidR="00864BB9" w:rsidRPr="00987C3F">
        <w:rPr>
          <w:rFonts w:asciiTheme="majorHAnsi" w:hAnsiTheme="majorHAnsi" w:cstheme="majorHAnsi"/>
          <w:i/>
          <w:color w:val="414141"/>
        </w:rPr>
        <w:t>officials</w:t>
      </w:r>
      <w:r w:rsidR="00C30CA0" w:rsidRPr="00987C3F">
        <w:rPr>
          <w:rFonts w:asciiTheme="majorHAnsi" w:hAnsiTheme="majorHAnsi" w:cstheme="majorHAnsi"/>
          <w:i/>
          <w:color w:val="414141"/>
        </w:rPr>
        <w:t xml:space="preserve"> to very </w:t>
      </w:r>
      <w:r w:rsidR="00864BB9" w:rsidRPr="00987C3F">
        <w:rPr>
          <w:rFonts w:asciiTheme="majorHAnsi" w:hAnsiTheme="majorHAnsi" w:cstheme="majorHAnsi"/>
          <w:i/>
          <w:color w:val="414141"/>
        </w:rPr>
        <w:t>quickly</w:t>
      </w:r>
      <w:r w:rsidR="00C30CA0" w:rsidRPr="00987C3F">
        <w:rPr>
          <w:rFonts w:asciiTheme="majorHAnsi" w:hAnsiTheme="majorHAnsi" w:cstheme="majorHAnsi"/>
          <w:i/>
          <w:color w:val="414141"/>
        </w:rPr>
        <w:t xml:space="preserve"> pull together this important piece of guidance. </w:t>
      </w:r>
      <w:r w:rsidR="00864BB9" w:rsidRPr="00987C3F">
        <w:rPr>
          <w:rFonts w:asciiTheme="majorHAnsi" w:hAnsiTheme="majorHAnsi" w:cstheme="majorHAnsi"/>
          <w:i/>
          <w:color w:val="414141"/>
        </w:rPr>
        <w:t>“</w:t>
      </w:r>
    </w:p>
    <w:p w14:paraId="14D2718F" w14:textId="38780749" w:rsidR="0002470E" w:rsidRDefault="004A5EC4" w:rsidP="00350010">
      <w:pPr>
        <w:pStyle w:val="NormalWeb"/>
        <w:spacing w:before="0" w:beforeAutospacing="0" w:after="150" w:afterAutospacing="0"/>
        <w:jc w:val="both"/>
        <w:rPr>
          <w:rFonts w:asciiTheme="majorHAnsi" w:hAnsiTheme="majorHAnsi" w:cstheme="majorHAnsi"/>
          <w:b/>
          <w:color w:val="414141"/>
        </w:rPr>
      </w:pPr>
      <w:r w:rsidRPr="00987C3F">
        <w:rPr>
          <w:rFonts w:asciiTheme="majorHAnsi" w:hAnsiTheme="majorHAnsi" w:cstheme="majorHAnsi"/>
          <w:b/>
          <w:color w:val="414141"/>
        </w:rPr>
        <w:t>ENDS</w:t>
      </w:r>
    </w:p>
    <w:p w14:paraId="6FBC5DAC" w14:textId="3197BF19" w:rsidR="006A2A66" w:rsidRDefault="006A2A66" w:rsidP="00350010">
      <w:pPr>
        <w:pStyle w:val="NormalWeb"/>
        <w:spacing w:before="0" w:beforeAutospacing="0" w:after="150" w:afterAutospacing="0"/>
        <w:jc w:val="both"/>
        <w:rPr>
          <w:rFonts w:asciiTheme="majorHAnsi" w:hAnsiTheme="majorHAnsi" w:cstheme="majorHAnsi"/>
          <w:b/>
          <w:color w:val="414141"/>
        </w:rPr>
      </w:pPr>
      <w:r>
        <w:rPr>
          <w:rFonts w:asciiTheme="majorHAnsi" w:hAnsiTheme="majorHAnsi" w:cstheme="majorHAnsi"/>
          <w:b/>
          <w:color w:val="414141"/>
        </w:rPr>
        <w:lastRenderedPageBreak/>
        <w:t>Notes for Editors</w:t>
      </w:r>
    </w:p>
    <w:p w14:paraId="70E69EA8" w14:textId="44D2DB9E" w:rsidR="00FC6020" w:rsidRPr="007B1728" w:rsidRDefault="00FC6020" w:rsidP="00531A87">
      <w:pPr>
        <w:spacing w:after="0" w:line="276" w:lineRule="auto"/>
        <w:jc w:val="both"/>
        <w:rPr>
          <w:rFonts w:asciiTheme="majorHAnsi" w:hAnsiTheme="majorHAnsi" w:cstheme="majorHAnsi"/>
          <w:b/>
          <w:color w:val="FF0000"/>
          <w:sz w:val="28"/>
          <w:szCs w:val="24"/>
        </w:rPr>
      </w:pPr>
      <w:r w:rsidRPr="007B1728">
        <w:rPr>
          <w:rStyle w:val="Emphasis"/>
          <w:rFonts w:asciiTheme="majorHAnsi" w:hAnsiTheme="majorHAnsi" w:cstheme="majorHAnsi"/>
          <w:b/>
          <w:color w:val="FF0000"/>
          <w:sz w:val="24"/>
        </w:rPr>
        <w:t>Youth Sector Guidance for Youth Organisations on Resuming Full Services after COVID-19 [INSERT LINK]</w:t>
      </w:r>
    </w:p>
    <w:p w14:paraId="6C5D1656" w14:textId="77777777" w:rsidR="00FC6020" w:rsidRDefault="00FC6020" w:rsidP="00531A87">
      <w:pPr>
        <w:spacing w:after="0" w:line="276" w:lineRule="auto"/>
        <w:jc w:val="both"/>
        <w:rPr>
          <w:rFonts w:asciiTheme="majorHAnsi" w:hAnsiTheme="majorHAnsi" w:cstheme="majorHAnsi"/>
          <w:sz w:val="24"/>
          <w:szCs w:val="24"/>
        </w:rPr>
      </w:pPr>
    </w:p>
    <w:p w14:paraId="20E329F0" w14:textId="5A61934F" w:rsidR="006A2A66" w:rsidRPr="00531A87" w:rsidRDefault="006A2A66" w:rsidP="00531A87">
      <w:pPr>
        <w:spacing w:after="0" w:line="276" w:lineRule="auto"/>
        <w:jc w:val="both"/>
        <w:rPr>
          <w:rFonts w:asciiTheme="majorHAnsi" w:hAnsiTheme="majorHAnsi" w:cstheme="majorHAnsi"/>
          <w:sz w:val="24"/>
          <w:szCs w:val="24"/>
        </w:rPr>
      </w:pPr>
      <w:r w:rsidRPr="00531A87">
        <w:rPr>
          <w:rFonts w:asciiTheme="majorHAnsi" w:hAnsiTheme="majorHAnsi" w:cstheme="majorHAnsi"/>
          <w:sz w:val="24"/>
          <w:szCs w:val="24"/>
        </w:rPr>
        <w:t xml:space="preserve">The youth sector </w:t>
      </w:r>
      <w:r w:rsidR="00531A87" w:rsidRPr="00531A87">
        <w:rPr>
          <w:rFonts w:asciiTheme="majorHAnsi" w:hAnsiTheme="majorHAnsi" w:cstheme="majorHAnsi"/>
          <w:sz w:val="24"/>
          <w:szCs w:val="24"/>
        </w:rPr>
        <w:t>guidance</w:t>
      </w:r>
      <w:r w:rsidRPr="00531A87">
        <w:rPr>
          <w:rFonts w:asciiTheme="majorHAnsi" w:hAnsiTheme="majorHAnsi" w:cstheme="majorHAnsi"/>
          <w:sz w:val="24"/>
          <w:szCs w:val="24"/>
        </w:rPr>
        <w:t xml:space="preserve"> was developed by DCYA in conjunction with representatives of the youth sector</w:t>
      </w:r>
      <w:r w:rsidR="00455477" w:rsidRPr="00531A87">
        <w:rPr>
          <w:rFonts w:asciiTheme="majorHAnsi" w:hAnsiTheme="majorHAnsi" w:cstheme="majorHAnsi"/>
          <w:sz w:val="24"/>
          <w:szCs w:val="24"/>
        </w:rPr>
        <w:t xml:space="preserve"> from Crosscare, ETBI, Foróige, National Youth Council of Ireland, Scouting Ireland and Youth Work Ireland.  </w:t>
      </w:r>
      <w:r w:rsidRPr="00531A87">
        <w:rPr>
          <w:rFonts w:asciiTheme="majorHAnsi" w:hAnsiTheme="majorHAnsi" w:cstheme="majorHAnsi"/>
          <w:sz w:val="24"/>
          <w:szCs w:val="24"/>
        </w:rPr>
        <w:t xml:space="preserve">This </w:t>
      </w:r>
      <w:r w:rsidR="00455477" w:rsidRPr="00531A87">
        <w:rPr>
          <w:rFonts w:asciiTheme="majorHAnsi" w:hAnsiTheme="majorHAnsi" w:cstheme="majorHAnsi"/>
          <w:sz w:val="24"/>
          <w:szCs w:val="24"/>
        </w:rPr>
        <w:t>g</w:t>
      </w:r>
      <w:r w:rsidRPr="00531A87">
        <w:rPr>
          <w:rFonts w:asciiTheme="majorHAnsi" w:hAnsiTheme="majorHAnsi" w:cstheme="majorHAnsi"/>
          <w:sz w:val="24"/>
          <w:szCs w:val="24"/>
        </w:rPr>
        <w:t xml:space="preserve">roup will continue to meet to keep the youth sector </w:t>
      </w:r>
      <w:r w:rsidR="00531A87" w:rsidRPr="00531A87">
        <w:rPr>
          <w:rFonts w:asciiTheme="majorHAnsi" w:hAnsiTheme="majorHAnsi" w:cstheme="majorHAnsi"/>
          <w:sz w:val="24"/>
          <w:szCs w:val="24"/>
        </w:rPr>
        <w:t>guidance</w:t>
      </w:r>
      <w:r w:rsidRPr="00531A87">
        <w:rPr>
          <w:rFonts w:asciiTheme="majorHAnsi" w:hAnsiTheme="majorHAnsi" w:cstheme="majorHAnsi"/>
          <w:sz w:val="24"/>
          <w:szCs w:val="24"/>
        </w:rPr>
        <w:t xml:space="preserve"> under review.  As a living document, it is anticipated that the guidance will be regularly updated in response to evolving public health guidance and emerging need.</w:t>
      </w:r>
    </w:p>
    <w:p w14:paraId="5030C720" w14:textId="77777777" w:rsidR="00531A87" w:rsidRDefault="00531A87" w:rsidP="00531A87">
      <w:pPr>
        <w:spacing w:after="0" w:line="276" w:lineRule="auto"/>
        <w:jc w:val="both"/>
        <w:rPr>
          <w:rFonts w:asciiTheme="majorHAnsi" w:hAnsiTheme="majorHAnsi" w:cstheme="majorHAnsi"/>
          <w:sz w:val="24"/>
          <w:szCs w:val="24"/>
        </w:rPr>
      </w:pPr>
    </w:p>
    <w:p w14:paraId="44C7BFED" w14:textId="3619F505" w:rsidR="00531A87" w:rsidRPr="00013489" w:rsidRDefault="00531A87" w:rsidP="00531A87">
      <w:pPr>
        <w:spacing w:after="0" w:line="276" w:lineRule="auto"/>
        <w:jc w:val="both"/>
        <w:rPr>
          <w:rFonts w:asciiTheme="majorHAnsi" w:hAnsiTheme="majorHAnsi" w:cstheme="majorHAnsi"/>
          <w:sz w:val="24"/>
          <w:szCs w:val="24"/>
        </w:rPr>
      </w:pPr>
      <w:r w:rsidRPr="00531A87">
        <w:rPr>
          <w:rFonts w:asciiTheme="majorHAnsi" w:hAnsiTheme="majorHAnsi" w:cstheme="majorHAnsi"/>
          <w:sz w:val="24"/>
          <w:szCs w:val="24"/>
        </w:rPr>
        <w:t xml:space="preserve">The guidance for youth services provides that, in Phases 1 and 2, a maximum of </w:t>
      </w:r>
      <w:r w:rsidRPr="00013489">
        <w:rPr>
          <w:rFonts w:asciiTheme="majorHAnsi" w:hAnsiTheme="majorHAnsi" w:cstheme="majorHAnsi"/>
          <w:sz w:val="24"/>
          <w:szCs w:val="24"/>
        </w:rPr>
        <w:t xml:space="preserve">4 young people, accompanied by up to 2 youth workers/volunteers, may meet in outdoor settings in a socially distanced manner.  From phase 3 onwards, it proposes that maximum group sizes may align with those agreed for school age childcare services, thereby providing for a maximum size of 12 young people plus 2 youth workers/ volunteers. </w:t>
      </w:r>
    </w:p>
    <w:p w14:paraId="0478B1A9" w14:textId="77777777" w:rsidR="00531A87" w:rsidRDefault="00531A87" w:rsidP="00531A87">
      <w:pPr>
        <w:spacing w:after="0" w:line="276" w:lineRule="auto"/>
        <w:jc w:val="both"/>
        <w:rPr>
          <w:rFonts w:asciiTheme="majorHAnsi" w:hAnsiTheme="majorHAnsi" w:cstheme="majorHAnsi"/>
          <w:sz w:val="24"/>
          <w:szCs w:val="24"/>
        </w:rPr>
      </w:pPr>
    </w:p>
    <w:p w14:paraId="7A04387A" w14:textId="265B67C4" w:rsidR="00531A87" w:rsidRPr="00531A87" w:rsidRDefault="00531A87" w:rsidP="00531A87">
      <w:pPr>
        <w:spacing w:after="0" w:line="276" w:lineRule="auto"/>
        <w:jc w:val="both"/>
        <w:rPr>
          <w:rFonts w:asciiTheme="majorHAnsi" w:hAnsiTheme="majorHAnsi" w:cstheme="majorHAnsi"/>
          <w:sz w:val="24"/>
          <w:szCs w:val="24"/>
        </w:rPr>
      </w:pPr>
      <w:r w:rsidRPr="00531A87">
        <w:rPr>
          <w:rFonts w:asciiTheme="majorHAnsi" w:hAnsiTheme="majorHAnsi" w:cstheme="majorHAnsi"/>
          <w:sz w:val="24"/>
          <w:szCs w:val="24"/>
        </w:rPr>
        <w:t xml:space="preserve">Youth work is a vital service, especially to many vulnerable children and young people who have been even more marginalised in the past months.  The youth sector adapted quickly in response to the restrictions by providing alternative online and phone supports for young people.  Some examples of the supports and initiatives provided are set out in the box below. </w:t>
      </w:r>
    </w:p>
    <w:p w14:paraId="632EDCA2" w14:textId="77777777" w:rsidR="00531A87" w:rsidRDefault="00531A87" w:rsidP="00531A87">
      <w:pPr>
        <w:spacing w:after="0" w:line="276" w:lineRule="auto"/>
        <w:jc w:val="both"/>
        <w:rPr>
          <w:rFonts w:asciiTheme="majorHAnsi" w:hAnsiTheme="majorHAnsi" w:cstheme="majorHAnsi"/>
          <w:sz w:val="24"/>
          <w:szCs w:val="24"/>
        </w:rPr>
      </w:pPr>
    </w:p>
    <w:p w14:paraId="25B2EE7B" w14:textId="087A9EE8" w:rsidR="00531A87" w:rsidRPr="00531A87" w:rsidRDefault="00531A87" w:rsidP="00531A87">
      <w:pPr>
        <w:spacing w:after="0" w:line="276" w:lineRule="auto"/>
        <w:jc w:val="both"/>
        <w:rPr>
          <w:rFonts w:asciiTheme="majorHAnsi" w:hAnsiTheme="majorHAnsi" w:cstheme="majorHAnsi"/>
          <w:sz w:val="24"/>
          <w:szCs w:val="24"/>
        </w:rPr>
      </w:pPr>
      <w:r w:rsidRPr="00531A87">
        <w:rPr>
          <w:rFonts w:asciiTheme="majorHAnsi" w:hAnsiTheme="majorHAnsi" w:cstheme="majorHAnsi"/>
          <w:sz w:val="24"/>
          <w:szCs w:val="24"/>
        </w:rPr>
        <w:t xml:space="preserve">Notwithstanding these supports, there are also reports that many young people are experiencing heightened levels of anxiety, isolation, loneliness and depression at the present time.  For example, the mental health youth service, Jigsaw, has seen a 575% increase in online visitors to jigsawonline.ie.  </w:t>
      </w:r>
    </w:p>
    <w:p w14:paraId="16F6AFD6" w14:textId="77777777" w:rsidR="00531A87" w:rsidRDefault="00531A87" w:rsidP="00531A87">
      <w:pPr>
        <w:spacing w:after="0" w:line="276" w:lineRule="auto"/>
        <w:jc w:val="both"/>
        <w:rPr>
          <w:rFonts w:asciiTheme="majorHAnsi" w:hAnsiTheme="majorHAnsi" w:cstheme="majorHAnsi"/>
          <w:sz w:val="24"/>
          <w:szCs w:val="24"/>
        </w:rPr>
      </w:pPr>
    </w:p>
    <w:p w14:paraId="5A0E69A7" w14:textId="17D30F17" w:rsidR="00531A87" w:rsidRPr="00531A87" w:rsidRDefault="00531A87" w:rsidP="00531A87">
      <w:pPr>
        <w:spacing w:after="0" w:line="276" w:lineRule="auto"/>
        <w:jc w:val="both"/>
        <w:rPr>
          <w:rFonts w:asciiTheme="majorHAnsi" w:hAnsiTheme="majorHAnsi" w:cstheme="majorHAnsi"/>
          <w:sz w:val="24"/>
          <w:szCs w:val="24"/>
        </w:rPr>
      </w:pPr>
      <w:r w:rsidRPr="00531A87">
        <w:rPr>
          <w:rFonts w:asciiTheme="majorHAnsi" w:hAnsiTheme="majorHAnsi" w:cstheme="majorHAnsi"/>
          <w:sz w:val="24"/>
          <w:szCs w:val="24"/>
        </w:rPr>
        <w:t xml:space="preserve">There is an opportunity for the youth sector to play a key role over the summer in terms of services and programmes that offer purpose, structure, social connectedness, and enhanced health and wellbeing, as well as overall social and emotional development for young people.  </w:t>
      </w:r>
    </w:p>
    <w:p w14:paraId="466E241B" w14:textId="1D120A4D" w:rsidR="00531A87" w:rsidRPr="00013489" w:rsidRDefault="00531A87" w:rsidP="00013489">
      <w:pPr>
        <w:spacing w:after="0" w:line="276" w:lineRule="auto"/>
        <w:jc w:val="both"/>
        <w:rPr>
          <w:rFonts w:ascii="Calibri" w:hAnsi="Calibri" w:cs="Calibri"/>
          <w:sz w:val="24"/>
          <w:szCs w:val="24"/>
        </w:rPr>
      </w:pPr>
    </w:p>
    <w:p w14:paraId="63EF345F" w14:textId="1B67D6C1" w:rsidR="00531A87" w:rsidRPr="00013489" w:rsidRDefault="00531A87" w:rsidP="00013489">
      <w:pPr>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cstheme="majorHAnsi"/>
          <w:b/>
        </w:rPr>
      </w:pPr>
      <w:r w:rsidRPr="00013489">
        <w:rPr>
          <w:rFonts w:asciiTheme="majorHAnsi" w:hAnsiTheme="majorHAnsi" w:cstheme="majorHAnsi"/>
          <w:b/>
        </w:rPr>
        <w:t>Examples of Supports and Initiatives by the Youth Sector</w:t>
      </w:r>
    </w:p>
    <w:p w14:paraId="6AB9176C" w14:textId="3C7B1F85" w:rsidR="00531A87" w:rsidRPr="00013489" w:rsidRDefault="00FC6020" w:rsidP="00013489">
      <w:pPr>
        <w:pStyle w:val="PlainText"/>
        <w:numPr>
          <w:ilvl w:val="0"/>
          <w:numId w:val="3"/>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szCs w:val="22"/>
        </w:rPr>
      </w:pPr>
      <w:r>
        <w:rPr>
          <w:rFonts w:asciiTheme="majorHAnsi" w:hAnsiTheme="majorHAnsi" w:cstheme="majorHAnsi"/>
          <w:szCs w:val="22"/>
        </w:rPr>
        <w:t>T</w:t>
      </w:r>
      <w:r w:rsidR="00531A87" w:rsidRPr="00013489">
        <w:rPr>
          <w:rFonts w:asciiTheme="majorHAnsi" w:hAnsiTheme="majorHAnsi" w:cstheme="majorHAnsi"/>
          <w:szCs w:val="22"/>
        </w:rPr>
        <w:t>he Digital Youth Information Online Chat Service  - an online information service directed at young people aged 16-25 who can ask questions to a trained youth information officer on live chat. This new service is the first of its kind in Ireland and was recently launched by four partner organisations including Crosscare, SpunOut, YMCA and Youth Work Ireland.</w:t>
      </w:r>
    </w:p>
    <w:p w14:paraId="59C46E30" w14:textId="77777777" w:rsidR="00531A87" w:rsidRPr="00013489" w:rsidRDefault="00531A87" w:rsidP="00013489">
      <w:pPr>
        <w:pStyle w:val="PlainText"/>
        <w:numPr>
          <w:ilvl w:val="0"/>
          <w:numId w:val="3"/>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szCs w:val="22"/>
        </w:rPr>
      </w:pPr>
      <w:r w:rsidRPr="00013489">
        <w:rPr>
          <w:rFonts w:asciiTheme="majorHAnsi" w:hAnsiTheme="majorHAnsi" w:cstheme="majorHAnsi"/>
          <w:szCs w:val="22"/>
        </w:rPr>
        <w:t>Spun Out- The spunout.ie website also hosts a variety of valuable and useful information and advice.  It also offers a 24/7 text support line, supporting young people with their anxiety, and isolation.</w:t>
      </w:r>
    </w:p>
    <w:p w14:paraId="5FC40D1D" w14:textId="62D89E59" w:rsidR="00531A87" w:rsidRPr="00013489" w:rsidRDefault="00531A87" w:rsidP="00013489">
      <w:pPr>
        <w:pStyle w:val="PlainText"/>
        <w:numPr>
          <w:ilvl w:val="0"/>
          <w:numId w:val="3"/>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szCs w:val="22"/>
        </w:rPr>
      </w:pPr>
      <w:r w:rsidRPr="00013489">
        <w:rPr>
          <w:rFonts w:asciiTheme="majorHAnsi" w:hAnsiTheme="majorHAnsi" w:cstheme="majorHAnsi"/>
          <w:szCs w:val="22"/>
        </w:rPr>
        <w:t>Foróige’s 'Activating Empathy Programme' social media campaign- a campaign to enable young people to feed their mind, body and soul positively throughout the period of Covid-19 isolation.  The campaign was developed in partnership with the Child and Family Research Centre in NUI Galway.</w:t>
      </w:r>
    </w:p>
    <w:p w14:paraId="7F37FE07" w14:textId="1BA007E7" w:rsidR="00531A87" w:rsidRPr="00013489" w:rsidRDefault="00531A87" w:rsidP="00013489">
      <w:pPr>
        <w:pStyle w:val="PlainText"/>
        <w:numPr>
          <w:ilvl w:val="0"/>
          <w:numId w:val="3"/>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szCs w:val="22"/>
        </w:rPr>
      </w:pPr>
      <w:r w:rsidRPr="00013489">
        <w:rPr>
          <w:rFonts w:asciiTheme="majorHAnsi" w:hAnsiTheme="majorHAnsi" w:cstheme="majorHAnsi"/>
          <w:szCs w:val="22"/>
        </w:rPr>
        <w:lastRenderedPageBreak/>
        <w:t xml:space="preserve">Supports for LGBTI+ young people- Working directly with LGBTI+ young people, BelongTo and its network of local services, moved all their services on-line providing one to one and groups based youth work to continue to support young people during this time. </w:t>
      </w:r>
    </w:p>
    <w:p w14:paraId="22195359" w14:textId="5739189C" w:rsidR="00531A87" w:rsidRPr="00013489" w:rsidRDefault="00531A87" w:rsidP="00013489">
      <w:pPr>
        <w:pStyle w:val="PlainText"/>
        <w:numPr>
          <w:ilvl w:val="0"/>
          <w:numId w:val="2"/>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szCs w:val="22"/>
        </w:rPr>
      </w:pPr>
      <w:r w:rsidRPr="00013489">
        <w:rPr>
          <w:rFonts w:asciiTheme="majorHAnsi" w:hAnsiTheme="majorHAnsi" w:cstheme="majorHAnsi"/>
          <w:szCs w:val="22"/>
        </w:rPr>
        <w:t>The</w:t>
      </w:r>
      <w:r w:rsidR="00013489" w:rsidRPr="00013489">
        <w:rPr>
          <w:rFonts w:asciiTheme="majorHAnsi" w:hAnsiTheme="majorHAnsi" w:cstheme="majorHAnsi"/>
          <w:szCs w:val="22"/>
        </w:rPr>
        <w:t xml:space="preserve"> ‘Gaisce at Home’ initiative </w:t>
      </w:r>
      <w:r w:rsidRPr="00013489">
        <w:rPr>
          <w:rFonts w:asciiTheme="majorHAnsi" w:hAnsiTheme="majorHAnsi" w:cstheme="majorHAnsi"/>
          <w:szCs w:val="22"/>
        </w:rPr>
        <w:t>encourages young people to stay active and engaged in their personal development and community action as the country and the world responds to the challenge of Covid-19.  The initiative enables young people to think differently – and creatively – so they can achieve a Gaisce Award at home.  It recognises, not just the desire young people have to make a positive difference, but their action.</w:t>
      </w:r>
    </w:p>
    <w:p w14:paraId="409F3A19" w14:textId="79C5A6E9" w:rsidR="00531A87" w:rsidRPr="00013489" w:rsidRDefault="00531A87" w:rsidP="00013489">
      <w:pPr>
        <w:pStyle w:val="PlainText"/>
        <w:numPr>
          <w:ilvl w:val="0"/>
          <w:numId w:val="2"/>
        </w:num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ajorHAnsi" w:hAnsiTheme="majorHAnsi" w:cstheme="majorHAnsi"/>
          <w:i/>
          <w:szCs w:val="22"/>
        </w:rPr>
      </w:pPr>
      <w:r w:rsidRPr="00013489">
        <w:rPr>
          <w:rFonts w:asciiTheme="majorHAnsi" w:hAnsiTheme="majorHAnsi" w:cstheme="majorHAnsi"/>
          <w:szCs w:val="22"/>
        </w:rPr>
        <w:t>Scouting Ireland’s Betterworld: 17 Days 17 SDGs</w:t>
      </w:r>
      <w:r w:rsidR="00013489" w:rsidRPr="00013489">
        <w:rPr>
          <w:rFonts w:asciiTheme="majorHAnsi" w:hAnsiTheme="majorHAnsi" w:cstheme="majorHAnsi"/>
          <w:szCs w:val="22"/>
        </w:rPr>
        <w:t xml:space="preserve"> Challenge- Scouting Ireland</w:t>
      </w:r>
      <w:r w:rsidRPr="00013489">
        <w:rPr>
          <w:rFonts w:asciiTheme="majorHAnsi" w:hAnsiTheme="majorHAnsi" w:cstheme="majorHAnsi"/>
          <w:szCs w:val="22"/>
        </w:rPr>
        <w:t xml:space="preserve"> made its at-home educational programmes available to all young people (not just scouts), including its 17 day challenge to young people in relation to the Sustainable Development Goals (SDGs). </w:t>
      </w:r>
    </w:p>
    <w:p w14:paraId="258AE8F7" w14:textId="63B0DFC0" w:rsidR="006A2A66" w:rsidRPr="006A2A66" w:rsidRDefault="006A2A66" w:rsidP="00531A87">
      <w:pPr>
        <w:pStyle w:val="NormalWeb"/>
        <w:spacing w:before="0" w:beforeAutospacing="0" w:after="0" w:afterAutospacing="0" w:line="276" w:lineRule="auto"/>
        <w:jc w:val="both"/>
        <w:rPr>
          <w:rFonts w:asciiTheme="majorHAnsi" w:hAnsiTheme="majorHAnsi" w:cstheme="majorHAnsi"/>
        </w:rPr>
      </w:pPr>
    </w:p>
    <w:sectPr w:rsidR="006A2A66" w:rsidRPr="006A2A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D886" w14:textId="77777777" w:rsidR="005E1E4B" w:rsidRDefault="005E1E4B" w:rsidP="00C30CA0">
      <w:pPr>
        <w:spacing w:after="0" w:line="240" w:lineRule="auto"/>
      </w:pPr>
      <w:r>
        <w:separator/>
      </w:r>
    </w:p>
  </w:endnote>
  <w:endnote w:type="continuationSeparator" w:id="0">
    <w:p w14:paraId="4A81BB5D" w14:textId="77777777" w:rsidR="005E1E4B" w:rsidRDefault="005E1E4B" w:rsidP="00C3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FC2BD" w14:textId="77777777" w:rsidR="005E1E4B" w:rsidRDefault="005E1E4B" w:rsidP="00C30CA0">
      <w:pPr>
        <w:spacing w:after="0" w:line="240" w:lineRule="auto"/>
      </w:pPr>
      <w:r>
        <w:separator/>
      </w:r>
    </w:p>
  </w:footnote>
  <w:footnote w:type="continuationSeparator" w:id="0">
    <w:p w14:paraId="57AEE7A2" w14:textId="77777777" w:rsidR="005E1E4B" w:rsidRDefault="005E1E4B" w:rsidP="00C30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37C45"/>
    <w:multiLevelType w:val="hybridMultilevel"/>
    <w:tmpl w:val="09160FBE"/>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7307176"/>
    <w:multiLevelType w:val="hybridMultilevel"/>
    <w:tmpl w:val="230E348E"/>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7D8B7F4D"/>
    <w:multiLevelType w:val="hybridMultilevel"/>
    <w:tmpl w:val="4B2C5D8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B3"/>
    <w:rsid w:val="00013489"/>
    <w:rsid w:val="0002470E"/>
    <w:rsid w:val="000A2BFD"/>
    <w:rsid w:val="0014734A"/>
    <w:rsid w:val="001F5B62"/>
    <w:rsid w:val="002A2008"/>
    <w:rsid w:val="00350010"/>
    <w:rsid w:val="00371C7B"/>
    <w:rsid w:val="003E2662"/>
    <w:rsid w:val="00455477"/>
    <w:rsid w:val="004905B3"/>
    <w:rsid w:val="004A5EC4"/>
    <w:rsid w:val="004D38FC"/>
    <w:rsid w:val="00531A87"/>
    <w:rsid w:val="005E1E4B"/>
    <w:rsid w:val="006A2A66"/>
    <w:rsid w:val="007B1728"/>
    <w:rsid w:val="008321B4"/>
    <w:rsid w:val="00864BB9"/>
    <w:rsid w:val="008D1231"/>
    <w:rsid w:val="00977854"/>
    <w:rsid w:val="00987C3F"/>
    <w:rsid w:val="009D5DBB"/>
    <w:rsid w:val="00A0776C"/>
    <w:rsid w:val="00A36CE7"/>
    <w:rsid w:val="00BC143E"/>
    <w:rsid w:val="00C30CA0"/>
    <w:rsid w:val="00F050C5"/>
    <w:rsid w:val="00FB1923"/>
    <w:rsid w:val="00FC60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A088"/>
  <w15:chartTrackingRefBased/>
  <w15:docId w15:val="{78AF5F0D-934A-4719-A28C-29F1E184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05B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4905B3"/>
    <w:rPr>
      <w:i/>
      <w:iCs/>
    </w:rPr>
  </w:style>
  <w:style w:type="paragraph" w:styleId="FootnoteText">
    <w:name w:val="footnote text"/>
    <w:basedOn w:val="Normal"/>
    <w:link w:val="FootnoteTextChar"/>
    <w:uiPriority w:val="99"/>
    <w:semiHidden/>
    <w:unhideWhenUsed/>
    <w:rsid w:val="00C30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CA0"/>
    <w:rPr>
      <w:sz w:val="20"/>
      <w:szCs w:val="20"/>
    </w:rPr>
  </w:style>
  <w:style w:type="character" w:styleId="FootnoteReference">
    <w:name w:val="footnote reference"/>
    <w:basedOn w:val="DefaultParagraphFont"/>
    <w:uiPriority w:val="99"/>
    <w:semiHidden/>
    <w:unhideWhenUsed/>
    <w:rsid w:val="00C30CA0"/>
    <w:rPr>
      <w:vertAlign w:val="superscript"/>
    </w:rPr>
  </w:style>
  <w:style w:type="paragraph" w:styleId="BalloonText">
    <w:name w:val="Balloon Text"/>
    <w:basedOn w:val="Normal"/>
    <w:link w:val="BalloonTextChar"/>
    <w:uiPriority w:val="99"/>
    <w:semiHidden/>
    <w:unhideWhenUsed/>
    <w:rsid w:val="00977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54"/>
    <w:rPr>
      <w:rFonts w:ascii="Segoe UI" w:hAnsi="Segoe UI" w:cs="Segoe UI"/>
      <w:sz w:val="18"/>
      <w:szCs w:val="18"/>
    </w:rPr>
  </w:style>
  <w:style w:type="character" w:styleId="CommentReference">
    <w:name w:val="annotation reference"/>
    <w:basedOn w:val="DefaultParagraphFont"/>
    <w:uiPriority w:val="99"/>
    <w:semiHidden/>
    <w:unhideWhenUsed/>
    <w:rsid w:val="002A2008"/>
    <w:rPr>
      <w:sz w:val="16"/>
      <w:szCs w:val="16"/>
    </w:rPr>
  </w:style>
  <w:style w:type="paragraph" w:styleId="CommentText">
    <w:name w:val="annotation text"/>
    <w:basedOn w:val="Normal"/>
    <w:link w:val="CommentTextChar"/>
    <w:uiPriority w:val="99"/>
    <w:semiHidden/>
    <w:unhideWhenUsed/>
    <w:rsid w:val="002A2008"/>
    <w:pPr>
      <w:spacing w:line="240" w:lineRule="auto"/>
    </w:pPr>
    <w:rPr>
      <w:sz w:val="20"/>
      <w:szCs w:val="20"/>
    </w:rPr>
  </w:style>
  <w:style w:type="character" w:customStyle="1" w:styleId="CommentTextChar">
    <w:name w:val="Comment Text Char"/>
    <w:basedOn w:val="DefaultParagraphFont"/>
    <w:link w:val="CommentText"/>
    <w:uiPriority w:val="99"/>
    <w:semiHidden/>
    <w:rsid w:val="002A2008"/>
    <w:rPr>
      <w:sz w:val="20"/>
      <w:szCs w:val="20"/>
    </w:rPr>
  </w:style>
  <w:style w:type="paragraph" w:styleId="CommentSubject">
    <w:name w:val="annotation subject"/>
    <w:basedOn w:val="CommentText"/>
    <w:next w:val="CommentText"/>
    <w:link w:val="CommentSubjectChar"/>
    <w:uiPriority w:val="99"/>
    <w:semiHidden/>
    <w:unhideWhenUsed/>
    <w:rsid w:val="002A2008"/>
    <w:rPr>
      <w:b/>
      <w:bCs/>
    </w:rPr>
  </w:style>
  <w:style w:type="character" w:customStyle="1" w:styleId="CommentSubjectChar">
    <w:name w:val="Comment Subject Char"/>
    <w:basedOn w:val="CommentTextChar"/>
    <w:link w:val="CommentSubject"/>
    <w:uiPriority w:val="99"/>
    <w:semiHidden/>
    <w:rsid w:val="002A2008"/>
    <w:rPr>
      <w:b/>
      <w:bCs/>
      <w:sz w:val="20"/>
      <w:szCs w:val="20"/>
    </w:rPr>
  </w:style>
  <w:style w:type="paragraph" w:styleId="ListParagraph">
    <w:name w:val="List Paragraph"/>
    <w:basedOn w:val="Normal"/>
    <w:uiPriority w:val="34"/>
    <w:qFormat/>
    <w:rsid w:val="00531A87"/>
    <w:pPr>
      <w:spacing w:line="256" w:lineRule="auto"/>
      <w:ind w:left="720"/>
      <w:contextualSpacing/>
    </w:pPr>
  </w:style>
  <w:style w:type="paragraph" w:styleId="PlainText">
    <w:name w:val="Plain Text"/>
    <w:basedOn w:val="Normal"/>
    <w:link w:val="PlainTextChar"/>
    <w:uiPriority w:val="99"/>
    <w:unhideWhenUsed/>
    <w:rsid w:val="00531A87"/>
    <w:pPr>
      <w:spacing w:after="0" w:line="240" w:lineRule="auto"/>
    </w:pPr>
    <w:rPr>
      <w:rFonts w:ascii="Calibri" w:eastAsia="Times New Roman" w:hAnsi="Calibri" w:cs="Times New Roman"/>
      <w:szCs w:val="21"/>
      <w:lang w:eastAsia="en-IE"/>
    </w:rPr>
  </w:style>
  <w:style w:type="character" w:customStyle="1" w:styleId="PlainTextChar">
    <w:name w:val="Plain Text Char"/>
    <w:basedOn w:val="DefaultParagraphFont"/>
    <w:link w:val="PlainText"/>
    <w:uiPriority w:val="99"/>
    <w:rsid w:val="00531A87"/>
    <w:rPr>
      <w:rFonts w:ascii="Calibri" w:eastAsia="Times New Roman" w:hAnsi="Calibri" w:cs="Times New Roman"/>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1616">
      <w:bodyDiv w:val="1"/>
      <w:marLeft w:val="0"/>
      <w:marRight w:val="0"/>
      <w:marTop w:val="0"/>
      <w:marBottom w:val="0"/>
      <w:divBdr>
        <w:top w:val="none" w:sz="0" w:space="0" w:color="auto"/>
        <w:left w:val="none" w:sz="0" w:space="0" w:color="auto"/>
        <w:bottom w:val="none" w:sz="0" w:space="0" w:color="auto"/>
        <w:right w:val="none" w:sz="0" w:space="0" w:color="auto"/>
      </w:divBdr>
    </w:div>
    <w:div w:id="16180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BD751091C23946B7672094E466FB6F" ma:contentTypeVersion="1235" ma:contentTypeDescription="Create a new document." ma:contentTypeScope="" ma:versionID="8cb7d552e05869ea64bf9961647f7576">
  <xsd:schema xmlns:xsd="http://www.w3.org/2001/XMLSchema" xmlns:xs="http://www.w3.org/2001/XMLSchema" xmlns:p="http://schemas.microsoft.com/office/2006/metadata/properties" xmlns:ns2="ab350b41-fbbc-43a7-9ecc-27b92063fdaf" xmlns:ns3="30b6fc3e-7628-466b-af63-fc28a9027463" targetNamespace="http://schemas.microsoft.com/office/2006/metadata/properties" ma:root="true" ma:fieldsID="25726fc686c49f364ba5a0395437e8fe" ns2:_="" ns3:_="">
    <xsd:import namespace="ab350b41-fbbc-43a7-9ecc-27b92063fdaf"/>
    <xsd:import namespace="30b6fc3e-7628-466b-af63-fc28a90274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0b41-fbbc-43a7-9ecc-27b92063fd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6fc3e-7628-466b-af63-fc28a90274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b350b41-fbbc-43a7-9ecc-27b92063fdaf">675R5CKDZCRU-1986039874-854877</_dlc_DocId>
    <_dlc_DocIdUrl xmlns="ab350b41-fbbc-43a7-9ecc-27b92063fdaf">
      <Url>https://nationalyouthcouncilireland.sharepoint.com/sites/V/_layouts/15/DocIdRedir.aspx?ID=675R5CKDZCRU-1986039874-854877</Url>
      <Description>675R5CKDZCRU-1986039874-854877</Description>
    </_dlc_DocIdUrl>
  </documentManagement>
</p:properties>
</file>

<file path=customXml/itemProps1.xml><?xml version="1.0" encoding="utf-8"?>
<ds:datastoreItem xmlns:ds="http://schemas.openxmlformats.org/officeDocument/2006/customXml" ds:itemID="{2FCE68A6-F25B-4D40-8B75-3BB55788141F}">
  <ds:schemaRefs>
    <ds:schemaRef ds:uri="http://schemas.openxmlformats.org/officeDocument/2006/bibliography"/>
  </ds:schemaRefs>
</ds:datastoreItem>
</file>

<file path=customXml/itemProps2.xml><?xml version="1.0" encoding="utf-8"?>
<ds:datastoreItem xmlns:ds="http://schemas.openxmlformats.org/officeDocument/2006/customXml" ds:itemID="{0C8A63BE-C9D5-4339-BCE4-D2186D6DF415}"/>
</file>

<file path=customXml/itemProps3.xml><?xml version="1.0" encoding="utf-8"?>
<ds:datastoreItem xmlns:ds="http://schemas.openxmlformats.org/officeDocument/2006/customXml" ds:itemID="{3AB120BA-0EA0-41E9-A6AA-77F16B05A44E}"/>
</file>

<file path=customXml/itemProps4.xml><?xml version="1.0" encoding="utf-8"?>
<ds:datastoreItem xmlns:ds="http://schemas.openxmlformats.org/officeDocument/2006/customXml" ds:itemID="{E7DE6882-D71F-449B-971C-318FC914563B}"/>
</file>

<file path=customXml/itemProps5.xml><?xml version="1.0" encoding="utf-8"?>
<ds:datastoreItem xmlns:ds="http://schemas.openxmlformats.org/officeDocument/2006/customXml" ds:itemID="{CBEF5BEB-CC66-40E4-AEDB-F765C5681BD4}"/>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Ewing (DCYA)</dc:creator>
  <cp:keywords/>
  <dc:description/>
  <cp:lastModifiedBy>Sinead Fennell (DCYA)</cp:lastModifiedBy>
  <cp:revision>2</cp:revision>
  <dcterms:created xsi:type="dcterms:W3CDTF">2020-06-02T15:03:00Z</dcterms:created>
  <dcterms:modified xsi:type="dcterms:W3CDTF">2020-06-02T15:03:00Z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0x01010025BD751091C23946B7672094E466FB6F</vt:lpwstr>
  </property>
  <property fmtid="{D5CDD505-2E9C-101B-9397-08002B2CF9AE}" pid="3" name="_dlc_DocIdItemGuid">
    <vt:lpwstr>c31954e0-96bd-4e06-bed8-ce97b3ed70e8</vt:lpwstr>
  </property>
</Properties>
</file>